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7"/>
        <w:gridCol w:w="1543"/>
      </w:tblGrid>
      <w:tr w:rsidR="00E233DD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33DD" w:rsidRDefault="00912BF7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E233DD" w:rsidRDefault="00912BF7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E233DD" w:rsidRDefault="00912BF7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E233DD" w:rsidRDefault="00912BF7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33DD" w:rsidRDefault="00F8434A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3DD" w:rsidRDefault="00E233DD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E233DD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33DD" w:rsidRDefault="00912BF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Mitarbeiter Wiedereintritt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33DD" w:rsidRDefault="00912BF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E233DD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33DD" w:rsidRDefault="00912BF7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03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33DD" w:rsidRDefault="00912BF7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2024.2</w:t>
            </w:r>
          </w:p>
        </w:tc>
      </w:tr>
      <w:tr w:rsidR="00E233DD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33DD" w:rsidRDefault="00912BF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33DD" w:rsidRDefault="00912BF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22. April 2024</w:t>
            </w:r>
          </w:p>
        </w:tc>
      </w:tr>
    </w:tbl>
    <w:p w:rsidR="00E233DD" w:rsidRDefault="00E233DD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E233DD">
        <w:tc>
          <w:tcPr>
            <w:tcW w:w="0" w:type="auto"/>
          </w:tcPr>
          <w:p w:rsidR="00E233DD" w:rsidRDefault="00912BF7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E233DD" w:rsidRDefault="00912BF7">
            <w:pPr>
              <w:pStyle w:val="h2oneh2"/>
            </w:pPr>
            <w:r>
              <w:t>Mitarbeiter Wiedereintritt</w:t>
            </w:r>
          </w:p>
        </w:tc>
      </w:tr>
    </w:tbl>
    <w:p w:rsidR="00E233DD" w:rsidRDefault="00D67270">
      <w:pPr>
        <w:pStyle w:val="psubheadingtopline"/>
      </w:pPr>
      <w:r>
        <w:fldChar w:fldCharType="begin"/>
      </w:r>
      <w:r w:rsidR="00912BF7">
        <w:instrText xml:space="preserve"> XE "Mitarbeiter" </w:instrText>
      </w:r>
      <w:r>
        <w:fldChar w:fldCharType="end"/>
      </w:r>
      <w:r w:rsidR="00912BF7">
        <w:t>Mitarbeiter Wiedereintritt</w:t>
      </w:r>
    </w:p>
    <w:p w:rsidR="00E233DD" w:rsidRDefault="00912BF7">
      <w:pPr>
        <w:pStyle w:val="lihandlungsanweisung"/>
        <w:numPr>
          <w:ilvl w:val="0"/>
          <w:numId w:val="1"/>
        </w:numPr>
        <w:ind w:left="340" w:hanging="56"/>
      </w:pPr>
      <w:r>
        <w:t xml:space="preserve">Im Menü </w:t>
      </w:r>
      <w:r>
        <w:rPr>
          <w:rStyle w:val="b"/>
        </w:rPr>
        <w:t>U100 Adresse</w:t>
      </w:r>
      <w:r w:rsidR="00F8434A">
        <w:rPr>
          <w:noProof/>
        </w:rPr>
        <w:drawing>
          <wp:inline distT="0" distB="0" distL="0" distR="0">
            <wp:extent cx="142875" cy="142875"/>
            <wp:effectExtent l="0" t="0" r="0" b="0"/>
            <wp:docPr id="2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den </w:t>
      </w:r>
      <w:r>
        <w:rPr>
          <w:rStyle w:val="b"/>
        </w:rPr>
        <w:t>Status</w:t>
      </w:r>
      <w:r>
        <w:t xml:space="preserve"> der Adresse prüfen und diese ggf. auf aktiv stellen.</w:t>
      </w:r>
    </w:p>
    <w:p w:rsidR="00E233DD" w:rsidRDefault="00912BF7">
      <w:pPr>
        <w:pStyle w:val="lihandlungsanweisung"/>
        <w:numPr>
          <w:ilvl w:val="0"/>
          <w:numId w:val="1"/>
        </w:numPr>
        <w:ind w:left="340" w:hanging="56"/>
      </w:pPr>
      <w:r>
        <w:t xml:space="preserve">Im Bereich </w:t>
      </w:r>
      <w:r>
        <w:rPr>
          <w:rStyle w:val="b"/>
        </w:rPr>
        <w:t>Einsatzplanung Mitarbeiter</w:t>
      </w:r>
      <w:r>
        <w:t xml:space="preserve"> die Einstellungen für die Einsatzplanung erfassen.</w:t>
      </w:r>
    </w:p>
    <w:p w:rsidR="00E233DD" w:rsidRDefault="00912BF7">
      <w:pPr>
        <w:pStyle w:val="lihandlungsanweisung"/>
        <w:numPr>
          <w:ilvl w:val="0"/>
          <w:numId w:val="1"/>
        </w:numPr>
        <w:ind w:left="340" w:hanging="56"/>
      </w:pPr>
      <w:r>
        <w:t xml:space="preserve">Falls gewünscht: Im Menü </w:t>
      </w:r>
      <w:r>
        <w:rPr>
          <w:rStyle w:val="b"/>
        </w:rPr>
        <w:t>U115 Mitarbeiter</w:t>
      </w:r>
      <w:r w:rsidR="00F8434A">
        <w:rPr>
          <w:noProof/>
        </w:rPr>
        <w:drawing>
          <wp:inline distT="0" distB="0" distL="0" distR="0">
            <wp:extent cx="142875" cy="142875"/>
            <wp:effectExtent l="0" t="0" r="0" b="0"/>
            <wp:docPr id="3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im Eingabefeld </w:t>
      </w:r>
      <w:r>
        <w:rPr>
          <w:rStyle w:val="b"/>
        </w:rPr>
        <w:t>Bemerkung</w:t>
      </w:r>
      <w:r>
        <w:t xml:space="preserve"> die bisherige Arbeitsperiode (Ein- und Austrittsdatum) erfassen.</w:t>
      </w:r>
    </w:p>
    <w:p w:rsidR="00E233DD" w:rsidRDefault="00912BF7">
      <w:pPr>
        <w:pStyle w:val="lihandlungsanweisung"/>
        <w:numPr>
          <w:ilvl w:val="0"/>
          <w:numId w:val="1"/>
        </w:numPr>
        <w:ind w:left="340" w:hanging="56"/>
      </w:pPr>
      <w:r>
        <w:t xml:space="preserve">Den </w:t>
      </w:r>
      <w:r>
        <w:rPr>
          <w:rStyle w:val="b"/>
        </w:rPr>
        <w:t>Status</w:t>
      </w:r>
      <w:r>
        <w:t xml:space="preserve"> auf </w:t>
      </w:r>
      <w:r>
        <w:rPr>
          <w:rStyle w:val="b"/>
        </w:rPr>
        <w:t>Aktiv</w:t>
      </w:r>
      <w:r>
        <w:t xml:space="preserve"> ändern und aus dem Datumsfeld </w:t>
      </w:r>
      <w:r>
        <w:rPr>
          <w:rStyle w:val="b"/>
        </w:rPr>
        <w:t>Austritt am</w:t>
      </w:r>
      <w:r>
        <w:t xml:space="preserve"> das Austrittsdatum löschen. Das erfasste </w:t>
      </w:r>
      <w:r>
        <w:rPr>
          <w:rStyle w:val="b"/>
        </w:rPr>
        <w:t>Eintrittsdatum nicht bearbeiten</w:t>
      </w:r>
      <w:r>
        <w:t>.</w:t>
      </w:r>
    </w:p>
    <w:p w:rsidR="00E233DD" w:rsidRDefault="00912BF7">
      <w:pPr>
        <w:pStyle w:val="lihandlungsanweisung"/>
        <w:numPr>
          <w:ilvl w:val="0"/>
          <w:numId w:val="1"/>
        </w:numPr>
        <w:ind w:left="340" w:hanging="56"/>
      </w:pPr>
      <w:r>
        <w:t xml:space="preserve">Im Anschliessenden Dialog das Startdatum der neuen Mitarbeiter-Definition auf Zeit erfassen und die Option </w:t>
      </w:r>
      <w:r>
        <w:rPr>
          <w:rStyle w:val="b"/>
        </w:rPr>
        <w:t>Wiedereintritt mit zukünftiger Mitarbeiter-Definition auf Zeit</w:t>
      </w:r>
      <w:r>
        <w:t xml:space="preserve"> auswählen.</w:t>
      </w:r>
    </w:p>
    <w:p w:rsidR="00E233DD" w:rsidRDefault="00912BF7">
      <w:pPr>
        <w:pStyle w:val="lihandlungsanweisung"/>
        <w:numPr>
          <w:ilvl w:val="0"/>
          <w:numId w:val="1"/>
        </w:numPr>
        <w:ind w:left="340" w:hanging="56"/>
      </w:pPr>
      <w:r>
        <w:t>Den neuen Beschäftigungsgrad erfassen.</w:t>
      </w:r>
    </w:p>
    <w:p w:rsidR="00E233DD" w:rsidRDefault="00912BF7">
      <w:pPr>
        <w:pStyle w:val="lihandlungsanweisung"/>
        <w:numPr>
          <w:ilvl w:val="0"/>
          <w:numId w:val="1"/>
        </w:numPr>
        <w:ind w:left="340" w:hanging="56"/>
      </w:pPr>
      <w:r>
        <w:t>In der Ferienmutationstabelle, welche nach dem Speichern des Beschäftigungsgrads geöffnet wird, den Vorschlag übernehmen oder den Wert im grünen Feld anpassen.</w:t>
      </w:r>
    </w:p>
    <w:p w:rsidR="00E233DD" w:rsidRDefault="00912BF7">
      <w:pPr>
        <w:pStyle w:val="lihandlungsanweisung"/>
        <w:numPr>
          <w:ilvl w:val="0"/>
          <w:numId w:val="1"/>
        </w:numPr>
        <w:ind w:left="340" w:hanging="56"/>
      </w:pPr>
      <w:r>
        <w:t xml:space="preserve">Das Fenster </w:t>
      </w:r>
      <w:r>
        <w:rPr>
          <w:rStyle w:val="b"/>
        </w:rPr>
        <w:t>MA-Definition auf Zeit</w:t>
      </w:r>
      <w:r>
        <w:t xml:space="preserve"> öffnet sich und eine Kopie der letzten Mitarbeiter-Definition auf Zeit wird angezeigt.</w:t>
      </w:r>
    </w:p>
    <w:p w:rsidR="00E233DD" w:rsidRDefault="00912BF7">
      <w:pPr>
        <w:pStyle w:val="lihandlungsanweisung"/>
        <w:numPr>
          <w:ilvl w:val="0"/>
          <w:numId w:val="1"/>
        </w:numPr>
        <w:ind w:left="340" w:hanging="56"/>
      </w:pPr>
      <w:r>
        <w:t xml:space="preserve">Diese Mitarbeiter-Definition kontrollieren, ggf. anpassen und danach das Fenster </w:t>
      </w:r>
      <w:r>
        <w:rPr>
          <w:rStyle w:val="b"/>
        </w:rPr>
        <w:t>MA-Definition auf Zeit</w:t>
      </w:r>
      <w:r>
        <w:t xml:space="preserve"> schliessen.</w:t>
      </w:r>
    </w:p>
    <w:p w:rsidR="00E233DD" w:rsidRDefault="00912BF7">
      <w:pPr>
        <w:pStyle w:val="lihandlungsanweisung"/>
        <w:numPr>
          <w:ilvl w:val="0"/>
          <w:numId w:val="1"/>
        </w:numPr>
        <w:ind w:left="340" w:hanging="56"/>
      </w:pPr>
      <w:r>
        <w:t>Alle weiteren Informationen in den entsprechenden Registern anpassen und die erfassten Angaben speichern.</w:t>
      </w:r>
    </w:p>
    <w:p w:rsidR="00E233DD" w:rsidRDefault="00912BF7">
      <w:pPr>
        <w:pStyle w:val="lihandlungsanweisung"/>
        <w:numPr>
          <w:ilvl w:val="0"/>
          <w:numId w:val="1"/>
        </w:numPr>
        <w:ind w:left="340" w:hanging="56"/>
      </w:pPr>
      <w:r>
        <w:t xml:space="preserve">Falls mit dem Perigon Mobile gearbeitet wird: Im Auswahlmenü </w:t>
      </w:r>
      <w:r>
        <w:rPr>
          <w:rStyle w:val="b"/>
        </w:rPr>
        <w:t>Mobile Lizenz</w:t>
      </w:r>
      <w:r>
        <w:t xml:space="preserve"> die entsprechende Lizenz auswählen.</w:t>
      </w:r>
    </w:p>
    <w:p w:rsidR="00E233DD" w:rsidRDefault="00912BF7">
      <w:pPr>
        <w:pStyle w:val="lihandlungsanweisung"/>
        <w:numPr>
          <w:ilvl w:val="0"/>
          <w:numId w:val="1"/>
        </w:numPr>
        <w:ind w:left="340" w:hanging="56"/>
      </w:pPr>
      <w:r>
        <w:lastRenderedPageBreak/>
        <w:t xml:space="preserve">Falls mit dem Perigon Mobile gearbeitet wird und der Direktprint genutzt wird: Im Auswahlmenü </w:t>
      </w:r>
      <w:r>
        <w:rPr>
          <w:rStyle w:val="b"/>
        </w:rPr>
        <w:t>Drucker</w:t>
      </w:r>
      <w:r>
        <w:t xml:space="preserve"> den entsprechenden Drucker auswählen.</w:t>
      </w:r>
    </w:p>
    <w:p w:rsidR="00E233DD" w:rsidRDefault="00912BF7">
      <w:pPr>
        <w:pStyle w:val="lihandlungsanweisung"/>
        <w:numPr>
          <w:ilvl w:val="0"/>
          <w:numId w:val="1"/>
        </w:numPr>
        <w:ind w:left="340" w:hanging="56"/>
      </w:pPr>
      <w:r>
        <w:t xml:space="preserve">Den </w:t>
      </w:r>
      <w:r>
        <w:rPr>
          <w:rStyle w:val="b"/>
        </w:rPr>
        <w:t>Status</w:t>
      </w:r>
      <w:r>
        <w:t xml:space="preserve"> für den Login des Benutzers auf aktiv setzen</w:t>
      </w:r>
      <w:r>
        <w:rPr>
          <w:rStyle w:val="variable2"/>
        </w:rPr>
        <w:t xml:space="preserve"> (siehe «Y200 Benutzer</w:t>
      </w:r>
      <w:r w:rsidR="00F8434A">
        <w:rPr>
          <w:noProof/>
        </w:rPr>
        <w:drawing>
          <wp:inline distT="0" distB="0" distL="0" distR="0">
            <wp:extent cx="142875" cy="142875"/>
            <wp:effectExtent l="0" t="0" r="0" b="0"/>
            <wp:docPr id="4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variable2"/>
        </w:rPr>
        <w:t>»)</w:t>
      </w:r>
      <w:r>
        <w:t>.</w:t>
      </w:r>
    </w:p>
    <w:p w:rsidR="00E233DD" w:rsidRDefault="00912BF7">
      <w:pPr>
        <w:pStyle w:val="lihandlungsanweisung"/>
        <w:numPr>
          <w:ilvl w:val="0"/>
          <w:numId w:val="1"/>
        </w:numPr>
        <w:ind w:left="340" w:hanging="56"/>
      </w:pPr>
      <w:r>
        <w:t>Falls nötig: Die Benutzerberechtigungen anpassen</w:t>
      </w:r>
      <w:r>
        <w:rPr>
          <w:rStyle w:val="variable2"/>
        </w:rPr>
        <w:t xml:space="preserve"> (siehe «Y201 Benutzerberechtigungen</w:t>
      </w:r>
      <w:r w:rsidR="00F8434A">
        <w:rPr>
          <w:noProof/>
        </w:rPr>
        <w:drawing>
          <wp:inline distT="0" distB="0" distL="0" distR="0">
            <wp:extent cx="142875" cy="142875"/>
            <wp:effectExtent l="0" t="0" r="0" b="0"/>
            <wp:docPr id="5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variable2"/>
        </w:rPr>
        <w:t>»)</w:t>
      </w:r>
      <w:r>
        <w:t>.</w:t>
      </w:r>
    </w:p>
    <w:p w:rsidR="00E233DD" w:rsidRDefault="00912BF7">
      <w:pPr>
        <w:pStyle w:val="liresultateng"/>
        <w:numPr>
          <w:ilvl w:val="0"/>
          <w:numId w:val="2"/>
        </w:numPr>
        <w:ind w:left="680"/>
      </w:pPr>
      <w:r>
        <w:t>Der Mitarbeiter ist wiedereröffnet.</w:t>
      </w:r>
    </w:p>
    <w:p w:rsidR="00E233DD" w:rsidRDefault="00912BF7">
      <w:pPr>
        <w:pStyle w:val="liresultat"/>
        <w:numPr>
          <w:ilvl w:val="0"/>
          <w:numId w:val="3"/>
        </w:numPr>
        <w:spacing w:after="160"/>
        <w:ind w:left="680"/>
      </w:pPr>
      <w:r>
        <w:t xml:space="preserve">Im Menü </w:t>
      </w:r>
      <w:r>
        <w:rPr>
          <w:rStyle w:val="b"/>
        </w:rPr>
        <w:t>U100 Adresse</w:t>
      </w:r>
      <w:r w:rsidR="00F8434A">
        <w:rPr>
          <w:noProof/>
        </w:rPr>
        <w:drawing>
          <wp:inline distT="0" distB="0" distL="0" distR="0">
            <wp:extent cx="142875" cy="142875"/>
            <wp:effectExtent l="0" t="0" r="0" b="0"/>
            <wp:docPr id="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270">
        <w:fldChar w:fldCharType="begin"/>
      </w:r>
      <w:r>
        <w:instrText xml:space="preserve"> XE "Benutzer:Symbole" </w:instrText>
      </w:r>
      <w:r w:rsidR="00D67270">
        <w:fldChar w:fldCharType="end"/>
      </w:r>
      <w:r>
        <w:t xml:space="preserve"> werden in der Symbolleiste die Symbole </w:t>
      </w:r>
      <w:r>
        <w:rPr>
          <w:rStyle w:val="b"/>
        </w:rPr>
        <w:t>Mitarbeiter</w:t>
      </w:r>
      <w:r w:rsidR="00F8434A">
        <w:rPr>
          <w:noProof/>
        </w:rPr>
        <w:drawing>
          <wp:inline distT="0" distB="0" distL="0" distR="0">
            <wp:extent cx="142875" cy="142875"/>
            <wp:effectExtent l="0" t="0" r="0" b="0"/>
            <wp:docPr id="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und </w:t>
      </w:r>
      <w:r>
        <w:rPr>
          <w:rStyle w:val="b"/>
        </w:rPr>
        <w:t>Benutzer</w:t>
      </w:r>
      <w:r w:rsidR="00F8434A">
        <w:rPr>
          <w:noProof/>
        </w:rPr>
        <w:drawing>
          <wp:inline distT="0" distB="0" distL="0" distR="0">
            <wp:extent cx="142875" cy="142875"/>
            <wp:effectExtent l="0" t="0" r="0" b="0"/>
            <wp:docPr id="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wieder farbig angezeigt, sobald die Adresse des Mitarbeiters ausgewählt ist.</w:t>
      </w:r>
    </w:p>
    <w:sectPr w:rsidR="00E233DD" w:rsidSect="00912B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2BF7" w:rsidRDefault="00912BF7" w:rsidP="00E233DD">
      <w:r>
        <w:separator/>
      </w:r>
    </w:p>
  </w:endnote>
  <w:endnote w:type="continuationSeparator" w:id="0">
    <w:p w:rsidR="00912BF7" w:rsidRDefault="00912BF7" w:rsidP="00E2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E233DD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E233DD" w:rsidRDefault="00912BF7">
          <w:pPr>
            <w:pStyle w:val="td1"/>
          </w:pPr>
          <w:r>
            <w:t>Seite </w:t>
          </w:r>
          <w:r w:rsidR="00D67270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D67270">
            <w:rPr>
              <w:rStyle w:val="variable"/>
            </w:rPr>
            <w:fldChar w:fldCharType="separate"/>
          </w:r>
          <w:r w:rsidR="00EF729A">
            <w:rPr>
              <w:rStyle w:val="variable"/>
              <w:noProof/>
            </w:rPr>
            <w:t>2</w:t>
          </w:r>
          <w:r w:rsidR="00D67270">
            <w:rPr>
              <w:rStyle w:val="variable"/>
            </w:rPr>
            <w:fldChar w:fldCharType="end"/>
          </w:r>
          <w:r>
            <w:t> von </w:t>
          </w:r>
          <w:r w:rsidR="00D67270">
            <w:fldChar w:fldCharType="begin"/>
          </w:r>
          <w:r>
            <w:instrText xml:space="preserve"> NUMPAGES Arabic \* Arabic</w:instrText>
          </w:r>
          <w:r w:rsidR="00D67270">
            <w:fldChar w:fldCharType="separate"/>
          </w:r>
          <w:r w:rsidR="00EF729A">
            <w:rPr>
              <w:noProof/>
            </w:rPr>
            <w:t>2</w:t>
          </w:r>
          <w:r w:rsidR="00D67270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E233DD" w:rsidRDefault="00912BF7">
          <w:pPr>
            <w:pStyle w:val="td2"/>
          </w:pPr>
          <w:r>
            <w:t>Kurzanleitung - Mitarbeiter Wiedereintritt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E233DD" w:rsidRDefault="00912BF7">
          <w:pPr>
            <w:pStyle w:val="td"/>
          </w:pPr>
          <w:r>
            <w:t> </w:t>
          </w:r>
        </w:p>
      </w:tc>
    </w:tr>
  </w:tbl>
  <w:p w:rsidR="00E233DD" w:rsidRDefault="00E233DD"/>
  <w:p w:rsidR="00E233DD" w:rsidRDefault="00E233DD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E233DD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E233DD" w:rsidRDefault="00912BF7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E233DD" w:rsidRDefault="00912BF7">
          <w:pPr>
            <w:pStyle w:val="td2"/>
          </w:pPr>
          <w:r>
            <w:t>Kurzanleitung - Mitarbeiter Wiedereintritt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E233DD" w:rsidRDefault="00912BF7">
          <w:pPr>
            <w:pStyle w:val="td3"/>
          </w:pPr>
          <w:r>
            <w:t>Seite </w:t>
          </w:r>
          <w:r w:rsidR="00D67270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D67270">
            <w:rPr>
              <w:rStyle w:val="variable"/>
            </w:rPr>
            <w:fldChar w:fldCharType="separate"/>
          </w:r>
          <w:r w:rsidR="00EF729A">
            <w:rPr>
              <w:rStyle w:val="variable"/>
              <w:noProof/>
            </w:rPr>
            <w:t>1</w:t>
          </w:r>
          <w:r w:rsidR="00D67270">
            <w:rPr>
              <w:rStyle w:val="variable"/>
            </w:rPr>
            <w:fldChar w:fldCharType="end"/>
          </w:r>
          <w:r>
            <w:t> von </w:t>
          </w:r>
          <w:r w:rsidR="00D67270">
            <w:fldChar w:fldCharType="begin"/>
          </w:r>
          <w:r>
            <w:instrText xml:space="preserve"> NUMPAGES Arabic \* Arabic</w:instrText>
          </w:r>
          <w:r w:rsidR="00D67270">
            <w:fldChar w:fldCharType="separate"/>
          </w:r>
          <w:r w:rsidR="00EF729A">
            <w:rPr>
              <w:noProof/>
            </w:rPr>
            <w:t>2</w:t>
          </w:r>
          <w:r w:rsidR="00D67270">
            <w:fldChar w:fldCharType="end"/>
          </w:r>
        </w:p>
      </w:tc>
    </w:tr>
  </w:tbl>
  <w:p w:rsidR="00E233DD" w:rsidRDefault="00E233DD"/>
  <w:p w:rsidR="00E233DD" w:rsidRDefault="00E233DD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729A" w:rsidRDefault="00EF72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2BF7" w:rsidRDefault="00912BF7" w:rsidP="00E233DD">
      <w:r>
        <w:separator/>
      </w:r>
    </w:p>
  </w:footnote>
  <w:footnote w:type="continuationSeparator" w:id="0">
    <w:p w:rsidR="00912BF7" w:rsidRDefault="00912BF7" w:rsidP="00E2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33DD" w:rsidRDefault="00E233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33DD" w:rsidRDefault="00E233D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729A" w:rsidRDefault="00EF72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84CD2"/>
    <w:multiLevelType w:val="multilevel"/>
    <w:tmpl w:val="B84A600E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911F99"/>
    <w:multiLevelType w:val="multilevel"/>
    <w:tmpl w:val="43FED386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5501481">
    <w:abstractNumId w:val="1"/>
  </w:num>
  <w:num w:numId="2" w16cid:durableId="1901283813">
    <w:abstractNumId w:val="0"/>
  </w:num>
  <w:num w:numId="3" w16cid:durableId="697857483">
    <w:abstractNumId w:val="0"/>
    <w:lvlOverride w:ilvl="0">
      <w:lvl w:ilvl="0">
        <w:numFmt w:val="bullet"/>
        <w:lvlText w:val=""/>
        <w:lvlJc w:val="right"/>
        <w:pPr>
          <w:tabs>
            <w:tab w:val="num" w:pos="675"/>
          </w:tabs>
          <w:spacing w:after="180" w:line="360" w:lineRule="atLeast"/>
          <w:ind w:left="675" w:hanging="210"/>
          <w:jc w:val="left"/>
        </w:pPr>
        <w:rPr>
          <w:rFonts w:ascii="Wingdings" w:hAnsi="Wingdings"/>
          <w:color w:val="000000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DD"/>
    <w:rsid w:val="00912BF7"/>
    <w:rsid w:val="00D67270"/>
    <w:rsid w:val="00E233DD"/>
    <w:rsid w:val="00EF729A"/>
    <w:rsid w:val="00F8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78177639-719D-4E08-B676-A5194A99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67270"/>
  </w:style>
  <w:style w:type="paragraph" w:styleId="Heading1">
    <w:name w:val="heading 1"/>
    <w:qFormat/>
    <w:rsid w:val="00E233DD"/>
    <w:pPr>
      <w:outlineLvl w:val="0"/>
    </w:pPr>
  </w:style>
  <w:style w:type="paragraph" w:styleId="Heading2">
    <w:name w:val="heading 2"/>
    <w:qFormat/>
    <w:rsid w:val="00E233DD"/>
    <w:pPr>
      <w:outlineLvl w:val="1"/>
    </w:pPr>
  </w:style>
  <w:style w:type="paragraph" w:styleId="Heading3">
    <w:name w:val="heading 3"/>
    <w:qFormat/>
    <w:rsid w:val="00E233DD"/>
    <w:pPr>
      <w:outlineLvl w:val="2"/>
    </w:pPr>
  </w:style>
  <w:style w:type="paragraph" w:styleId="Heading4">
    <w:name w:val="heading 4"/>
    <w:qFormat/>
    <w:rsid w:val="00E233DD"/>
    <w:pPr>
      <w:outlineLvl w:val="3"/>
    </w:pPr>
  </w:style>
  <w:style w:type="paragraph" w:styleId="Heading5">
    <w:name w:val="heading 5"/>
    <w:qFormat/>
    <w:rsid w:val="00E233DD"/>
    <w:pPr>
      <w:outlineLvl w:val="4"/>
    </w:pPr>
  </w:style>
  <w:style w:type="paragraph" w:styleId="Heading6">
    <w:name w:val="heading 6"/>
    <w:qFormat/>
    <w:rsid w:val="00E233DD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">
    <w:name w:val="td"/>
    <w:rsid w:val="00E233DD"/>
    <w:rPr>
      <w:color w:val="000000"/>
    </w:rPr>
  </w:style>
  <w:style w:type="paragraph" w:customStyle="1" w:styleId="td1">
    <w:name w:val="td_1"/>
    <w:rsid w:val="00E233DD"/>
    <w:rPr>
      <w:color w:val="000000"/>
    </w:rPr>
  </w:style>
  <w:style w:type="character" w:customStyle="1" w:styleId="variable">
    <w:name w:val="variable"/>
    <w:rsid w:val="00E233DD"/>
    <w:rPr>
      <w:color w:val="000000"/>
      <w:sz w:val="20"/>
      <w:szCs w:val="20"/>
    </w:rPr>
  </w:style>
  <w:style w:type="paragraph" w:customStyle="1" w:styleId="td2">
    <w:name w:val="td_2"/>
    <w:rsid w:val="00E233DD"/>
    <w:pPr>
      <w:jc w:val="center"/>
    </w:pPr>
    <w:rPr>
      <w:color w:val="000000"/>
    </w:rPr>
  </w:style>
  <w:style w:type="paragraph" w:customStyle="1" w:styleId="td3">
    <w:name w:val="td_3"/>
    <w:rsid w:val="00E233DD"/>
    <w:pPr>
      <w:jc w:val="right"/>
    </w:pPr>
    <w:rPr>
      <w:color w:val="000000"/>
    </w:rPr>
  </w:style>
  <w:style w:type="paragraph" w:customStyle="1" w:styleId="pboldeng">
    <w:name w:val="p_bold eng"/>
    <w:rsid w:val="00E233DD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E233DD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E233DD"/>
    <w:rPr>
      <w:color w:val="000000"/>
      <w:sz w:val="24"/>
      <w:szCs w:val="24"/>
    </w:rPr>
  </w:style>
  <w:style w:type="character" w:customStyle="1" w:styleId="conditionalText">
    <w:name w:val="conditionalText"/>
    <w:rsid w:val="00E233DD"/>
    <w:rPr>
      <w:color w:val="000000"/>
      <w:sz w:val="36"/>
      <w:szCs w:val="36"/>
    </w:rPr>
  </w:style>
  <w:style w:type="paragraph" w:customStyle="1" w:styleId="h1oneh1">
    <w:name w:val="h1_oneh1"/>
    <w:basedOn w:val="Heading1"/>
    <w:rsid w:val="00E233DD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Heading2"/>
    <w:rsid w:val="00E233DD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E233DD"/>
    <w:rPr>
      <w:color w:val="000000"/>
      <w:sz w:val="52"/>
      <w:szCs w:val="52"/>
    </w:rPr>
  </w:style>
  <w:style w:type="paragraph" w:customStyle="1" w:styleId="psubheadingtopline">
    <w:name w:val="p_subheading topline"/>
    <w:rsid w:val="00E233DD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E233DD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E233DD"/>
    <w:rPr>
      <w:b/>
      <w:bCs/>
      <w:color w:val="000000"/>
      <w:sz w:val="24"/>
      <w:szCs w:val="24"/>
    </w:rPr>
  </w:style>
  <w:style w:type="character" w:customStyle="1" w:styleId="variable2">
    <w:name w:val="variable_2"/>
    <w:rsid w:val="00E233DD"/>
    <w:rPr>
      <w:color w:val="000000"/>
      <w:sz w:val="24"/>
      <w:szCs w:val="24"/>
    </w:rPr>
  </w:style>
  <w:style w:type="paragraph" w:customStyle="1" w:styleId="liresultateng">
    <w:name w:val="li_resultat eng"/>
    <w:rsid w:val="00E233DD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E233DD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EF729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F729A"/>
  </w:style>
  <w:style w:type="paragraph" w:styleId="Footer">
    <w:name w:val="footer"/>
    <w:basedOn w:val="Normal"/>
    <w:link w:val="FooterChar"/>
    <w:rsid w:val="00EF729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EF7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1877</Characters>
  <Application>Microsoft Office Word</Application>
  <DocSecurity>0</DocSecurity>
  <Lines>15</Lines>
  <Paragraphs>4</Paragraphs>
  <ScaleCrop>false</ScaleCrop>
  <Company>root-service ag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Mitarbeiter Wiedereintritt</dc:title>
  <dc:subject/>
  <dc:creator>root-service ag</dc:creator>
  <cp:keywords/>
  <dc:description/>
  <cp:lastModifiedBy>Roth Patrick</cp:lastModifiedBy>
  <cp:revision>2</cp:revision>
  <dcterms:created xsi:type="dcterms:W3CDTF">2024-04-22T14:55:00Z</dcterms:created>
  <dcterms:modified xsi:type="dcterms:W3CDTF">2024-04-22T14:55:00Z</dcterms:modified>
</cp:coreProperties>
</file>